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D1E2" w14:textId="77777777" w:rsidR="00C60295" w:rsidRDefault="00C60295" w:rsidP="000D4FC3">
      <w:pPr>
        <w:spacing w:before="300" w:after="0" w:line="240" w:lineRule="auto"/>
        <w:jc w:val="center"/>
        <w:outlineLvl w:val="1"/>
        <w:rPr>
          <w:rFonts w:ascii="Century Gothic" w:eastAsia="Times New Roman" w:hAnsi="Century Gothic" w:cs="Arial"/>
          <w:b/>
          <w:bCs/>
          <w:color w:val="333333"/>
          <w:sz w:val="32"/>
          <w:szCs w:val="36"/>
          <w:lang w:eastAsia="es-PE"/>
        </w:rPr>
      </w:pPr>
    </w:p>
    <w:p w14:paraId="1A5CC84A" w14:textId="3ECE403A" w:rsidR="00E707F2" w:rsidRPr="00CC3D5D" w:rsidRDefault="00F066B1" w:rsidP="000D4FC3">
      <w:pPr>
        <w:spacing w:before="300" w:after="0" w:line="240" w:lineRule="auto"/>
        <w:jc w:val="center"/>
        <w:outlineLvl w:val="1"/>
        <w:rPr>
          <w:rFonts w:ascii="Century Gothic" w:eastAsia="Times New Roman" w:hAnsi="Century Gothic" w:cs="Arial"/>
          <w:b/>
          <w:bCs/>
          <w:color w:val="333333"/>
          <w:sz w:val="32"/>
          <w:szCs w:val="36"/>
          <w:lang w:eastAsia="es-PE"/>
        </w:rPr>
      </w:pPr>
      <w:r w:rsidRPr="00CC3D5D">
        <w:rPr>
          <w:rFonts w:ascii="Century Gothic" w:eastAsia="Times New Roman" w:hAnsi="Century Gothic" w:cs="Arial"/>
          <w:b/>
          <w:bCs/>
          <w:color w:val="333333"/>
          <w:sz w:val="32"/>
          <w:szCs w:val="36"/>
          <w:lang w:eastAsia="es-PE"/>
        </w:rPr>
        <w:t>REQUISITOS PARA INCORPORACIÓN DE NUEVOS MIEMBROS DE LA ORDEN</w:t>
      </w:r>
      <w:r w:rsidR="000D4FC3" w:rsidRPr="00CC3D5D">
        <w:rPr>
          <w:rFonts w:ascii="Century Gothic" w:eastAsia="Times New Roman" w:hAnsi="Century Gothic" w:cs="Arial"/>
          <w:b/>
          <w:bCs/>
          <w:color w:val="333333"/>
          <w:sz w:val="32"/>
          <w:szCs w:val="36"/>
          <w:lang w:eastAsia="es-PE"/>
        </w:rPr>
        <w:t>.</w:t>
      </w:r>
    </w:p>
    <w:p w14:paraId="1D6F22B8" w14:textId="51826A25" w:rsidR="000D4FC3" w:rsidRPr="00CC3D5D" w:rsidRDefault="000D4FC3" w:rsidP="000D4FC3">
      <w:pPr>
        <w:spacing w:line="240" w:lineRule="auto"/>
        <w:jc w:val="center"/>
        <w:outlineLvl w:val="1"/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es-PE"/>
        </w:rPr>
      </w:pPr>
      <w:r w:rsidRPr="00CC3D5D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es-PE"/>
        </w:rPr>
        <w:t>(ACUERDO DE CONSEJO DIRECTIVO DE 1</w:t>
      </w:r>
      <w:r w:rsidR="00534839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es-PE"/>
        </w:rPr>
        <w:t>5</w:t>
      </w:r>
      <w:r w:rsidRPr="00CC3D5D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es-PE"/>
        </w:rPr>
        <w:t>.01.202</w:t>
      </w:r>
      <w:r w:rsidR="00534839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es-PE"/>
        </w:rPr>
        <w:t>6</w:t>
      </w:r>
      <w:r w:rsidRPr="00CC3D5D">
        <w:rPr>
          <w:rFonts w:ascii="Century Gothic" w:eastAsia="Times New Roman" w:hAnsi="Century Gothic" w:cs="Arial"/>
          <w:b/>
          <w:bCs/>
          <w:color w:val="333333"/>
          <w:sz w:val="20"/>
          <w:szCs w:val="20"/>
          <w:lang w:eastAsia="es-PE"/>
        </w:rPr>
        <w:t>)</w:t>
      </w:r>
    </w:p>
    <w:p w14:paraId="747C84B7" w14:textId="77777777" w:rsidR="00E707F2" w:rsidRPr="00E707F2" w:rsidRDefault="00E707F2" w:rsidP="00E707F2">
      <w:pPr>
        <w:spacing w:after="0" w:line="240" w:lineRule="auto"/>
        <w:textAlignment w:val="center"/>
        <w:rPr>
          <w:rFonts w:ascii="Arial" w:eastAsia="Times New Roman" w:hAnsi="Arial" w:cs="Arial"/>
          <w:color w:val="333333"/>
          <w:sz w:val="20"/>
          <w:szCs w:val="21"/>
          <w:lang w:eastAsia="es-PE"/>
        </w:rPr>
      </w:pPr>
      <w:r w:rsidRPr="00E707F2">
        <w:rPr>
          <w:rFonts w:ascii="Arial" w:eastAsia="Times New Roman" w:hAnsi="Arial" w:cs="Arial"/>
          <w:color w:val="333333"/>
          <w:sz w:val="20"/>
          <w:szCs w:val="21"/>
          <w:lang w:eastAsia="es-PE"/>
        </w:rPr>
        <w:t> </w:t>
      </w:r>
    </w:p>
    <w:p w14:paraId="67FC50E9" w14:textId="77777777" w:rsidR="00E707F2" w:rsidRPr="00CC3D5D" w:rsidRDefault="00E707F2" w:rsidP="00E707F2">
      <w:pPr>
        <w:spacing w:after="150" w:line="240" w:lineRule="auto"/>
        <w:rPr>
          <w:rFonts w:ascii="Century Gothic" w:eastAsia="Times New Roman" w:hAnsi="Century Gothic" w:cs="Arial"/>
          <w:color w:val="333333"/>
          <w:sz w:val="20"/>
          <w:szCs w:val="21"/>
          <w:lang w:eastAsia="es-PE"/>
        </w:rPr>
      </w:pPr>
      <w:r w:rsidRPr="00CF7A9A">
        <w:rPr>
          <w:rFonts w:ascii="Century Gothic" w:eastAsia="Times New Roman" w:hAnsi="Century Gothic" w:cs="Arial"/>
          <w:color w:val="333333"/>
          <w:lang w:eastAsia="es-PE"/>
        </w:rPr>
        <w:t>Requisitos para Incorporarse al Colegio de Contadores Públicos de Ucayali</w:t>
      </w:r>
      <w:r w:rsidRPr="00CC3D5D">
        <w:rPr>
          <w:rFonts w:ascii="Century Gothic" w:eastAsia="Times New Roman" w:hAnsi="Century Gothic" w:cs="Arial"/>
          <w:color w:val="333333"/>
          <w:sz w:val="20"/>
          <w:szCs w:val="21"/>
          <w:lang w:eastAsia="es-PE"/>
        </w:rPr>
        <w:t>.</w:t>
      </w:r>
    </w:p>
    <w:p w14:paraId="0511C149" w14:textId="1530C8B7" w:rsidR="006B279D" w:rsidRDefault="006B279D" w:rsidP="00E707F2">
      <w:pPr>
        <w:spacing w:after="150" w:line="240" w:lineRule="auto"/>
        <w:rPr>
          <w:rFonts w:ascii="Century Gothic" w:eastAsia="Times New Roman" w:hAnsi="Century Gothic" w:cs="Arial"/>
          <w:b/>
          <w:bCs/>
          <w:color w:val="333333"/>
          <w:sz w:val="24"/>
          <w:szCs w:val="28"/>
          <w:lang w:eastAsia="es-PE"/>
        </w:rPr>
      </w:pPr>
    </w:p>
    <w:p w14:paraId="4F2DF2D4" w14:textId="77777777" w:rsidR="006B279D" w:rsidRDefault="00E707F2" w:rsidP="00E707F2">
      <w:pPr>
        <w:spacing w:after="150" w:line="240" w:lineRule="auto"/>
        <w:rPr>
          <w:rFonts w:ascii="Century Gothic" w:eastAsia="Times New Roman" w:hAnsi="Century Gothic" w:cs="Arial"/>
          <w:b/>
          <w:bCs/>
          <w:color w:val="333333"/>
          <w:sz w:val="24"/>
          <w:szCs w:val="28"/>
          <w:u w:val="single"/>
          <w:lang w:eastAsia="es-PE"/>
        </w:rPr>
      </w:pPr>
      <w:r w:rsidRPr="00CC3D5D">
        <w:rPr>
          <w:rFonts w:ascii="Century Gothic" w:eastAsia="Times New Roman" w:hAnsi="Century Gothic" w:cs="Arial"/>
          <w:b/>
          <w:bCs/>
          <w:color w:val="333333"/>
          <w:sz w:val="24"/>
          <w:szCs w:val="28"/>
          <w:lang w:eastAsia="es-PE"/>
        </w:rPr>
        <w:t>MIEMBROS ORDINARIOS</w:t>
      </w:r>
      <w:r w:rsidRPr="00CC3D5D">
        <w:rPr>
          <w:rFonts w:ascii="Century Gothic" w:eastAsia="Times New Roman" w:hAnsi="Century Gothic" w:cs="Arial"/>
          <w:color w:val="333333"/>
          <w:sz w:val="20"/>
          <w:szCs w:val="21"/>
          <w:lang w:eastAsia="es-PE"/>
        </w:rPr>
        <w:br/>
      </w:r>
    </w:p>
    <w:p w14:paraId="55B8D695" w14:textId="0B90DAFE" w:rsidR="00E707F2" w:rsidRPr="00E707F2" w:rsidRDefault="00E707F2" w:rsidP="00E707F2">
      <w:pPr>
        <w:spacing w:after="150" w:line="240" w:lineRule="auto"/>
        <w:rPr>
          <w:rFonts w:ascii="Arial" w:eastAsia="Times New Roman" w:hAnsi="Arial" w:cs="Arial"/>
          <w:color w:val="333333"/>
          <w:sz w:val="20"/>
          <w:szCs w:val="21"/>
          <w:lang w:eastAsia="es-PE"/>
        </w:rPr>
      </w:pPr>
      <w:r w:rsidRPr="00CC3D5D">
        <w:rPr>
          <w:rFonts w:ascii="Century Gothic" w:eastAsia="Times New Roman" w:hAnsi="Century Gothic" w:cs="Arial"/>
          <w:b/>
          <w:bCs/>
          <w:color w:val="333333"/>
          <w:sz w:val="24"/>
          <w:szCs w:val="28"/>
          <w:u w:val="single"/>
          <w:lang w:eastAsia="es-PE"/>
        </w:rPr>
        <w:t>DOCUMENTOS</w:t>
      </w:r>
      <w:r w:rsidRPr="006D2B81">
        <w:rPr>
          <w:rFonts w:ascii="Arial" w:eastAsia="Times New Roman" w:hAnsi="Arial" w:cs="Arial"/>
          <w:b/>
          <w:bCs/>
          <w:color w:val="333333"/>
          <w:sz w:val="24"/>
          <w:szCs w:val="28"/>
          <w:u w:val="single"/>
          <w:lang w:eastAsia="es-PE"/>
        </w:rPr>
        <w:t>:</w:t>
      </w:r>
    </w:p>
    <w:p w14:paraId="2F0CE719" w14:textId="1A6581A1" w:rsidR="0022241F" w:rsidRPr="00C457AF" w:rsidRDefault="000D4FC3" w:rsidP="000D4FC3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Documento dirigido al Decano solicitando la incorporación como miembro de la orden del Colegio de Contadores Públicos de Ucayali </w:t>
      </w:r>
      <w:r w:rsidR="00E707F2" w:rsidRPr="00C457AF">
        <w:rPr>
          <w:rFonts w:ascii="Century Gothic" w:eastAsia="Times New Roman" w:hAnsi="Century Gothic" w:cs="Arial"/>
          <w:color w:val="333333"/>
          <w:lang w:eastAsia="es-PE"/>
        </w:rPr>
        <w:t>(descarga de la página web</w:t>
      </w:r>
      <w:bookmarkStart w:id="0" w:name="_Hlk156205971"/>
      <w:r w:rsidR="00E707F2" w:rsidRPr="00C457AF">
        <w:rPr>
          <w:rFonts w:ascii="Century Gothic" w:eastAsia="Times New Roman" w:hAnsi="Century Gothic" w:cs="Arial"/>
          <w:color w:val="333333"/>
          <w:lang w:eastAsia="es-PE"/>
        </w:rPr>
        <w:t xml:space="preserve">) </w:t>
      </w:r>
      <w:hyperlink r:id="rId5" w:history="1">
        <w:r w:rsidR="0022241F" w:rsidRPr="00C457AF">
          <w:rPr>
            <w:rStyle w:val="Hipervnculo"/>
            <w:rFonts w:ascii="Century Gothic" w:eastAsia="Times New Roman" w:hAnsi="Century Gothic" w:cs="Arial"/>
            <w:lang w:eastAsia="es-PE"/>
          </w:rPr>
          <w:t>www.ccpu.org.pe</w:t>
        </w:r>
      </w:hyperlink>
      <w:bookmarkEnd w:id="0"/>
    </w:p>
    <w:p w14:paraId="1D0A832D" w14:textId="24353F92" w:rsidR="0022241F" w:rsidRPr="00C457AF" w:rsidRDefault="00E707F2" w:rsidP="000D4FC3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>Presentar la</w:t>
      </w:r>
      <w:r w:rsidR="000D4FC3" w:rsidRPr="00C457AF">
        <w:rPr>
          <w:rFonts w:ascii="Century Gothic" w:eastAsia="Times New Roman" w:hAnsi="Century Gothic" w:cs="Arial"/>
          <w:color w:val="333333"/>
          <w:lang w:eastAsia="es-PE"/>
        </w:rPr>
        <w:t xml:space="preserve"> ficha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 de inscripción, llenado con sus datos individuales en formularios</w:t>
      </w:r>
      <w:r w:rsidR="00901B4E">
        <w:rPr>
          <w:rFonts w:ascii="Century Gothic" w:eastAsia="Times New Roman" w:hAnsi="Century Gothic" w:cs="Arial"/>
          <w:color w:val="333333"/>
          <w:lang w:eastAsia="es-PE"/>
        </w:rPr>
        <w:t xml:space="preserve"> (color negrito)</w:t>
      </w:r>
    </w:p>
    <w:p w14:paraId="3E78726B" w14:textId="3DAE9EAE" w:rsidR="004E345A" w:rsidRDefault="00E707F2" w:rsidP="004E345A">
      <w:pPr>
        <w:pStyle w:val="Prrafodelista"/>
        <w:spacing w:after="150" w:line="240" w:lineRule="auto"/>
        <w:ind w:left="780"/>
        <w:jc w:val="both"/>
        <w:rPr>
          <w:rFonts w:ascii="Century Gothic" w:eastAsia="Times New Roman" w:hAnsi="Century Gothic" w:cs="Arial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proporcionados por el Colegio. (descarga de la página web) </w:t>
      </w:r>
      <w:hyperlink r:id="rId6" w:history="1">
        <w:r w:rsidR="004E345A" w:rsidRPr="007831E7">
          <w:rPr>
            <w:rStyle w:val="Hipervnculo"/>
            <w:rFonts w:ascii="Century Gothic" w:eastAsia="Times New Roman" w:hAnsi="Century Gothic" w:cs="Arial"/>
            <w:lang w:eastAsia="es-PE"/>
          </w:rPr>
          <w:t>www.ccpu.org.pe</w:t>
        </w:r>
      </w:hyperlink>
    </w:p>
    <w:p w14:paraId="30D1E31F" w14:textId="77777777" w:rsidR="000D4FC3" w:rsidRPr="00C457AF" w:rsidRDefault="000D4FC3" w:rsidP="000D4FC3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>Presentar copias simples del grado de Bachiller y del Título de Contador en tamaño A-4.</w:t>
      </w:r>
    </w:p>
    <w:p w14:paraId="20CF3A44" w14:textId="13FC929A" w:rsidR="0022241F" w:rsidRPr="00C457AF" w:rsidRDefault="000D4FC3" w:rsidP="000D4FC3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Presentar en original el diploma </w:t>
      </w:r>
      <w:r w:rsidR="00E707F2" w:rsidRPr="00C457AF">
        <w:rPr>
          <w:rFonts w:ascii="Century Gothic" w:eastAsia="Times New Roman" w:hAnsi="Century Gothic" w:cs="Arial"/>
          <w:color w:val="333333"/>
          <w:lang w:eastAsia="es-PE"/>
        </w:rPr>
        <w:t xml:space="preserve">de Contador Público y del grado de Bachiller, los mismos que </w:t>
      </w:r>
      <w:r w:rsidR="0057335F" w:rsidRPr="00C457AF">
        <w:rPr>
          <w:rFonts w:ascii="Century Gothic" w:eastAsia="Times New Roman" w:hAnsi="Century Gothic" w:cs="Arial"/>
          <w:color w:val="333333"/>
          <w:lang w:eastAsia="es-PE"/>
        </w:rPr>
        <w:t xml:space="preserve">  </w:t>
      </w:r>
      <w:r w:rsidR="00E707F2" w:rsidRPr="00C457AF">
        <w:rPr>
          <w:rFonts w:ascii="Century Gothic" w:eastAsia="Times New Roman" w:hAnsi="Century Gothic" w:cs="Arial"/>
          <w:color w:val="333333"/>
          <w:lang w:eastAsia="es-PE"/>
        </w:rPr>
        <w:t>luego de ser VERIFICADOS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 </w:t>
      </w:r>
      <w:r w:rsidR="00A87610" w:rsidRPr="00C457AF">
        <w:rPr>
          <w:rFonts w:ascii="Century Gothic" w:eastAsia="Times New Roman" w:hAnsi="Century Gothic" w:cs="Arial"/>
          <w:color w:val="333333"/>
          <w:lang w:eastAsia="es-PE"/>
        </w:rPr>
        <w:t xml:space="preserve">y contrastadas 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>con las copias presentadas</w:t>
      </w:r>
      <w:r w:rsidR="00E707F2" w:rsidRPr="00C457AF">
        <w:rPr>
          <w:rFonts w:ascii="Century Gothic" w:eastAsia="Times New Roman" w:hAnsi="Century Gothic" w:cs="Arial"/>
          <w:color w:val="333333"/>
          <w:lang w:eastAsia="es-PE"/>
        </w:rPr>
        <w:t>, serán devueltos al interesado</w:t>
      </w:r>
      <w:r w:rsidR="00C6581B">
        <w:rPr>
          <w:rFonts w:ascii="Century Gothic" w:eastAsia="Times New Roman" w:hAnsi="Century Gothic" w:cs="Arial"/>
          <w:color w:val="333333"/>
          <w:lang w:eastAsia="es-PE"/>
        </w:rPr>
        <w:t xml:space="preserve"> el día de la ceremonia de colegiatura.</w:t>
      </w:r>
    </w:p>
    <w:p w14:paraId="62358CAE" w14:textId="704F6490" w:rsidR="0022241F" w:rsidRPr="00C457AF" w:rsidRDefault="00E707F2" w:rsidP="000D4FC3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>Presentar fotocopia simple del DNI ampliado a colores.</w:t>
      </w:r>
    </w:p>
    <w:p w14:paraId="57D628BF" w14:textId="49B8496C" w:rsidR="0022241F" w:rsidRPr="00C457AF" w:rsidRDefault="00E707F2" w:rsidP="000D4FC3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>Certificado de antecedentes Judiciales</w:t>
      </w:r>
      <w:r w:rsidR="00C6581B">
        <w:rPr>
          <w:rFonts w:ascii="Century Gothic" w:eastAsia="Times New Roman" w:hAnsi="Century Gothic" w:cs="Arial"/>
          <w:color w:val="333333"/>
          <w:lang w:eastAsia="es-PE"/>
        </w:rPr>
        <w:t xml:space="preserve"> o Certificado único Laboral (emitido </w:t>
      </w:r>
      <w:r w:rsidR="00463329">
        <w:rPr>
          <w:rFonts w:ascii="Century Gothic" w:eastAsia="Times New Roman" w:hAnsi="Century Gothic" w:cs="Arial"/>
          <w:color w:val="333333"/>
          <w:lang w:eastAsia="es-PE"/>
        </w:rPr>
        <w:t xml:space="preserve">por el </w:t>
      </w:r>
      <w:r w:rsidR="00C6581B">
        <w:rPr>
          <w:rFonts w:ascii="Century Gothic" w:eastAsia="Times New Roman" w:hAnsi="Century Gothic" w:cs="Arial"/>
          <w:color w:val="333333"/>
          <w:lang w:eastAsia="es-PE"/>
        </w:rPr>
        <w:t>Ministerio de Trabajo</w:t>
      </w:r>
      <w:r w:rsidR="00463329">
        <w:rPr>
          <w:rFonts w:ascii="Century Gothic" w:eastAsia="Times New Roman" w:hAnsi="Century Gothic" w:cs="Arial"/>
          <w:color w:val="333333"/>
          <w:lang w:eastAsia="es-PE"/>
        </w:rPr>
        <w:t>)</w:t>
      </w:r>
      <w:r w:rsidR="00C6581B">
        <w:rPr>
          <w:rFonts w:ascii="Century Gothic" w:eastAsia="Times New Roman" w:hAnsi="Century Gothic" w:cs="Arial"/>
          <w:color w:val="333333"/>
          <w:lang w:eastAsia="es-PE"/>
        </w:rPr>
        <w:t xml:space="preserve">. </w:t>
      </w:r>
    </w:p>
    <w:p w14:paraId="4DE61289" w14:textId="2E17A72D" w:rsidR="0022241F" w:rsidRPr="00C457AF" w:rsidRDefault="00E707F2" w:rsidP="000D4FC3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Constancia de </w:t>
      </w:r>
      <w:r w:rsidR="00E22747" w:rsidRPr="00C457AF">
        <w:rPr>
          <w:rFonts w:ascii="Century Gothic" w:eastAsia="Times New Roman" w:hAnsi="Century Gothic" w:cs="Arial"/>
          <w:color w:val="333333"/>
          <w:lang w:eastAsia="es-PE"/>
        </w:rPr>
        <w:t>SUNEDU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 del </w:t>
      </w:r>
      <w:r w:rsidR="00A87610" w:rsidRPr="00C457AF">
        <w:rPr>
          <w:rFonts w:ascii="Century Gothic" w:eastAsia="Times New Roman" w:hAnsi="Century Gothic" w:cs="Arial"/>
          <w:color w:val="333333"/>
          <w:lang w:eastAsia="es-PE"/>
        </w:rPr>
        <w:t>registro del t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ítulo </w:t>
      </w:r>
      <w:r w:rsidR="00A87610" w:rsidRPr="00C457AF">
        <w:rPr>
          <w:rFonts w:ascii="Century Gothic" w:eastAsia="Times New Roman" w:hAnsi="Century Gothic" w:cs="Arial"/>
          <w:color w:val="333333"/>
          <w:lang w:eastAsia="es-PE"/>
        </w:rPr>
        <w:t xml:space="preserve">profesional 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y </w:t>
      </w:r>
      <w:r w:rsidR="00A87610" w:rsidRPr="00C457AF">
        <w:rPr>
          <w:rFonts w:ascii="Century Gothic" w:eastAsia="Times New Roman" w:hAnsi="Century Gothic" w:cs="Arial"/>
          <w:color w:val="333333"/>
          <w:lang w:eastAsia="es-PE"/>
        </w:rPr>
        <w:t xml:space="preserve">del grado de 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>Bachiller (</w:t>
      </w:r>
      <w:r w:rsidRPr="00463329">
        <w:rPr>
          <w:rFonts w:ascii="Century Gothic" w:eastAsia="Times New Roman" w:hAnsi="Century Gothic" w:cs="Arial"/>
          <w:b/>
          <w:bCs/>
          <w:color w:val="00B0F0"/>
          <w:lang w:eastAsia="es-PE"/>
        </w:rPr>
        <w:t>https://enlinea.sunedu.gob.pe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>) INSCRIPCIÓN EN LINEA.</w:t>
      </w:r>
    </w:p>
    <w:p w14:paraId="2D41A1D5" w14:textId="4FA76F77" w:rsidR="00A87610" w:rsidRDefault="00C6581B" w:rsidP="00A87610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>
        <w:rPr>
          <w:rFonts w:ascii="Century Gothic" w:eastAsia="Times New Roman" w:hAnsi="Century Gothic" w:cs="Arial"/>
          <w:color w:val="333333"/>
          <w:lang w:eastAsia="es-PE"/>
        </w:rPr>
        <w:t xml:space="preserve">Copia del </w:t>
      </w:r>
      <w:r w:rsidR="00A87610" w:rsidRPr="00C457AF">
        <w:rPr>
          <w:rFonts w:ascii="Century Gothic" w:eastAsia="Times New Roman" w:hAnsi="Century Gothic" w:cs="Arial"/>
          <w:color w:val="333333"/>
          <w:lang w:eastAsia="es-PE"/>
        </w:rPr>
        <w:t>Certificado de haber asistido a la Charla de Ética e Integridad (dictado por el Colegio de Contadores Públicos de Ucayali,</w:t>
      </w:r>
      <w:r>
        <w:rPr>
          <w:rFonts w:ascii="Century Gothic" w:eastAsia="Times New Roman" w:hAnsi="Century Gothic" w:cs="Arial"/>
          <w:color w:val="333333"/>
          <w:lang w:eastAsia="es-PE"/>
        </w:rPr>
        <w:t xml:space="preserve"> </w:t>
      </w:r>
      <w:r w:rsidR="00A87610" w:rsidRPr="00C457AF">
        <w:rPr>
          <w:rFonts w:ascii="Century Gothic" w:eastAsia="Times New Roman" w:hAnsi="Century Gothic" w:cs="Arial"/>
          <w:color w:val="333333"/>
          <w:lang w:eastAsia="es-PE"/>
        </w:rPr>
        <w:t>según programación mensual que se publicará</w:t>
      </w:r>
      <w:r>
        <w:rPr>
          <w:rFonts w:ascii="Century Gothic" w:eastAsia="Times New Roman" w:hAnsi="Century Gothic" w:cs="Arial"/>
          <w:color w:val="333333"/>
          <w:lang w:eastAsia="es-PE"/>
        </w:rPr>
        <w:t xml:space="preserve"> en las redes de la Institución</w:t>
      </w:r>
      <w:r w:rsidR="00A87610" w:rsidRPr="00C457AF">
        <w:rPr>
          <w:rFonts w:ascii="Century Gothic" w:eastAsia="Times New Roman" w:hAnsi="Century Gothic" w:cs="Arial"/>
          <w:color w:val="333333"/>
          <w:lang w:eastAsia="es-PE"/>
        </w:rPr>
        <w:t>).</w:t>
      </w:r>
    </w:p>
    <w:p w14:paraId="39EBEE25" w14:textId="6E34F390" w:rsidR="00A87610" w:rsidRDefault="00A87610" w:rsidP="00A87610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>Entregar cuatro (4) fotografías tamaño pasaporte a color con fondo blanco (los caballeros con terno, damas traje sastre)</w:t>
      </w:r>
    </w:p>
    <w:p w14:paraId="0E61E1DF" w14:textId="362FB6B5" w:rsidR="0022241F" w:rsidRPr="00C457AF" w:rsidRDefault="003A311D" w:rsidP="000D4FC3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>Presentar toda documentación en físico y d</w:t>
      </w:r>
      <w:r w:rsidR="00E707F2" w:rsidRPr="00C457AF">
        <w:rPr>
          <w:rFonts w:ascii="Century Gothic" w:eastAsia="Times New Roman" w:hAnsi="Century Gothic" w:cs="Arial"/>
          <w:color w:val="333333"/>
          <w:lang w:eastAsia="es-PE"/>
        </w:rPr>
        <w:t>igital (USB) formato PDF</w:t>
      </w:r>
      <w:r w:rsidR="00C6581B">
        <w:rPr>
          <w:rFonts w:ascii="Century Gothic" w:eastAsia="Times New Roman" w:hAnsi="Century Gothic" w:cs="Arial"/>
          <w:color w:val="333333"/>
          <w:lang w:eastAsia="es-PE"/>
        </w:rPr>
        <w:t xml:space="preserve"> (crear una carpeta con el nombre de colegiado y escanear cada documento, total debe haber 1</w:t>
      </w:r>
      <w:r w:rsidR="00B07A0C">
        <w:rPr>
          <w:rFonts w:ascii="Century Gothic" w:eastAsia="Times New Roman" w:hAnsi="Century Gothic" w:cs="Arial"/>
          <w:color w:val="333333"/>
          <w:lang w:eastAsia="es-PE"/>
        </w:rPr>
        <w:t>1</w:t>
      </w:r>
      <w:r w:rsidR="00C6581B">
        <w:rPr>
          <w:rFonts w:ascii="Century Gothic" w:eastAsia="Times New Roman" w:hAnsi="Century Gothic" w:cs="Arial"/>
          <w:color w:val="333333"/>
          <w:lang w:eastAsia="es-PE"/>
        </w:rPr>
        <w:t xml:space="preserve"> pdf dentro de la carpeta).</w:t>
      </w:r>
    </w:p>
    <w:p w14:paraId="414AF092" w14:textId="5FED32BE" w:rsidR="0022241F" w:rsidRPr="00C457AF" w:rsidRDefault="00E707F2" w:rsidP="000D4FC3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Entregar </w:t>
      </w:r>
      <w:r w:rsidR="003A311D" w:rsidRPr="00C457AF">
        <w:rPr>
          <w:rFonts w:ascii="Century Gothic" w:eastAsia="Times New Roman" w:hAnsi="Century Gothic" w:cs="Arial"/>
          <w:color w:val="333333"/>
          <w:lang w:eastAsia="es-PE"/>
        </w:rPr>
        <w:t xml:space="preserve">la documentación física en 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>un folder CATALOGO FLEX color azul de 20 micas.</w:t>
      </w:r>
    </w:p>
    <w:p w14:paraId="72FBFB49" w14:textId="77777777" w:rsidR="0022241F" w:rsidRPr="00C457AF" w:rsidRDefault="00E707F2" w:rsidP="000D4FC3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>Presentar todas las fotocopias a colores.</w:t>
      </w:r>
    </w:p>
    <w:p w14:paraId="549DF6E3" w14:textId="01680D6F" w:rsidR="00084A19" w:rsidRPr="00A120F3" w:rsidRDefault="003A311D" w:rsidP="00A120F3">
      <w:pPr>
        <w:pStyle w:val="Prrafodelista"/>
        <w:numPr>
          <w:ilvl w:val="0"/>
          <w:numId w:val="5"/>
        </w:numPr>
        <w:spacing w:after="150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 w:rsidRPr="00A120F3">
        <w:rPr>
          <w:rFonts w:ascii="Century Gothic" w:eastAsia="Times New Roman" w:hAnsi="Century Gothic" w:cs="Arial"/>
          <w:color w:val="333333"/>
          <w:lang w:eastAsia="es-PE"/>
        </w:rPr>
        <w:t>Para la ceremonia protocolar de juramentación deberán presentarse con v</w:t>
      </w:r>
      <w:r w:rsidR="00C3626D" w:rsidRPr="00A120F3">
        <w:rPr>
          <w:rFonts w:ascii="Century Gothic" w:eastAsia="Times New Roman" w:hAnsi="Century Gothic" w:cs="Arial"/>
          <w:color w:val="333333"/>
          <w:lang w:eastAsia="es-PE"/>
        </w:rPr>
        <w:t>estimenta</w:t>
      </w:r>
      <w:r w:rsidRPr="00A120F3">
        <w:rPr>
          <w:rFonts w:ascii="Century Gothic" w:eastAsia="Times New Roman" w:hAnsi="Century Gothic" w:cs="Arial"/>
          <w:color w:val="333333"/>
          <w:lang w:eastAsia="es-PE"/>
        </w:rPr>
        <w:t xml:space="preserve"> formal</w:t>
      </w:r>
      <w:r w:rsidR="00155991" w:rsidRPr="00A120F3">
        <w:rPr>
          <w:rFonts w:ascii="Century Gothic" w:eastAsia="Times New Roman" w:hAnsi="Century Gothic" w:cs="Arial"/>
          <w:color w:val="333333"/>
          <w:lang w:eastAsia="es-PE"/>
        </w:rPr>
        <w:t xml:space="preserve"> color Azul Marino.</w:t>
      </w:r>
      <w:r w:rsidRPr="00A120F3">
        <w:rPr>
          <w:rFonts w:ascii="Century Gothic" w:eastAsia="Times New Roman" w:hAnsi="Century Gothic" w:cs="Arial"/>
          <w:color w:val="333333"/>
          <w:lang w:eastAsia="es-PE"/>
        </w:rPr>
        <w:t xml:space="preserve"> (varones con terno</w:t>
      </w:r>
      <w:r w:rsidR="00ED20BB" w:rsidRPr="00A120F3">
        <w:rPr>
          <w:rFonts w:ascii="Century Gothic" w:eastAsia="Times New Roman" w:hAnsi="Century Gothic" w:cs="Arial"/>
          <w:color w:val="333333"/>
          <w:lang w:eastAsia="es-PE"/>
        </w:rPr>
        <w:t xml:space="preserve"> </w:t>
      </w:r>
      <w:r w:rsidR="001A35F8" w:rsidRPr="00A120F3">
        <w:rPr>
          <w:rFonts w:ascii="Century Gothic" w:eastAsia="Times New Roman" w:hAnsi="Century Gothic" w:cs="Arial"/>
          <w:color w:val="333333"/>
          <w:lang w:eastAsia="es-PE"/>
        </w:rPr>
        <w:t xml:space="preserve">y </w:t>
      </w:r>
      <w:r w:rsidR="00ED20BB" w:rsidRPr="00A120F3">
        <w:rPr>
          <w:rFonts w:ascii="Century Gothic" w:eastAsia="Times New Roman" w:hAnsi="Century Gothic" w:cs="Arial"/>
          <w:color w:val="333333"/>
          <w:lang w:eastAsia="es-PE"/>
        </w:rPr>
        <w:t>camisa blanca</w:t>
      </w:r>
      <w:r w:rsidRPr="00A120F3">
        <w:rPr>
          <w:rFonts w:ascii="Century Gothic" w:eastAsia="Times New Roman" w:hAnsi="Century Gothic" w:cs="Arial"/>
          <w:color w:val="333333"/>
          <w:lang w:eastAsia="es-PE"/>
        </w:rPr>
        <w:t xml:space="preserve"> y damas traje sastre).</w:t>
      </w:r>
    </w:p>
    <w:p w14:paraId="4CEDBAF8" w14:textId="77777777" w:rsidR="00524FDE" w:rsidRDefault="00524FDE" w:rsidP="00E707F2">
      <w:pPr>
        <w:spacing w:after="150" w:line="240" w:lineRule="auto"/>
        <w:rPr>
          <w:rFonts w:ascii="Century Gothic" w:eastAsia="Times New Roman" w:hAnsi="Century Gothic" w:cs="Arial"/>
          <w:b/>
          <w:bCs/>
          <w:color w:val="333333"/>
          <w:sz w:val="24"/>
          <w:szCs w:val="28"/>
          <w:u w:val="single"/>
          <w:lang w:eastAsia="es-PE"/>
        </w:rPr>
      </w:pPr>
    </w:p>
    <w:p w14:paraId="590587FA" w14:textId="77777777" w:rsidR="006B279D" w:rsidRDefault="006B279D" w:rsidP="00E707F2">
      <w:pPr>
        <w:spacing w:after="150" w:line="240" w:lineRule="auto"/>
        <w:rPr>
          <w:rFonts w:ascii="Century Gothic" w:eastAsia="Times New Roman" w:hAnsi="Century Gothic" w:cs="Arial"/>
          <w:b/>
          <w:bCs/>
          <w:color w:val="333333"/>
          <w:sz w:val="24"/>
          <w:szCs w:val="28"/>
          <w:u w:val="single"/>
          <w:lang w:eastAsia="es-PE"/>
        </w:rPr>
      </w:pPr>
    </w:p>
    <w:p w14:paraId="2B9F0268" w14:textId="77777777" w:rsidR="006B279D" w:rsidRDefault="006B279D" w:rsidP="00E707F2">
      <w:pPr>
        <w:spacing w:after="150" w:line="240" w:lineRule="auto"/>
        <w:rPr>
          <w:rFonts w:ascii="Century Gothic" w:eastAsia="Times New Roman" w:hAnsi="Century Gothic" w:cs="Arial"/>
          <w:b/>
          <w:bCs/>
          <w:color w:val="333333"/>
          <w:sz w:val="24"/>
          <w:szCs w:val="28"/>
          <w:u w:val="single"/>
          <w:lang w:eastAsia="es-PE"/>
        </w:rPr>
      </w:pPr>
    </w:p>
    <w:p w14:paraId="4DC45BC3" w14:textId="77777777" w:rsidR="006B279D" w:rsidRDefault="006B279D" w:rsidP="00E707F2">
      <w:pPr>
        <w:spacing w:after="150" w:line="240" w:lineRule="auto"/>
        <w:rPr>
          <w:rFonts w:ascii="Century Gothic" w:eastAsia="Times New Roman" w:hAnsi="Century Gothic" w:cs="Arial"/>
          <w:b/>
          <w:bCs/>
          <w:color w:val="333333"/>
          <w:sz w:val="24"/>
          <w:szCs w:val="28"/>
          <w:u w:val="single"/>
          <w:lang w:eastAsia="es-PE"/>
        </w:rPr>
      </w:pPr>
    </w:p>
    <w:p w14:paraId="25A94889" w14:textId="77777777" w:rsidR="006B279D" w:rsidRDefault="006B279D" w:rsidP="00E707F2">
      <w:pPr>
        <w:spacing w:after="150" w:line="240" w:lineRule="auto"/>
        <w:rPr>
          <w:rFonts w:ascii="Century Gothic" w:eastAsia="Times New Roman" w:hAnsi="Century Gothic" w:cs="Arial"/>
          <w:b/>
          <w:bCs/>
          <w:color w:val="333333"/>
          <w:sz w:val="24"/>
          <w:szCs w:val="28"/>
          <w:u w:val="single"/>
          <w:lang w:eastAsia="es-PE"/>
        </w:rPr>
      </w:pPr>
    </w:p>
    <w:p w14:paraId="2E5A473E" w14:textId="77777777" w:rsidR="006B279D" w:rsidRDefault="006B279D" w:rsidP="00E707F2">
      <w:pPr>
        <w:spacing w:after="150" w:line="240" w:lineRule="auto"/>
        <w:rPr>
          <w:rFonts w:ascii="Century Gothic" w:eastAsia="Times New Roman" w:hAnsi="Century Gothic" w:cs="Arial"/>
          <w:b/>
          <w:bCs/>
          <w:color w:val="333333"/>
          <w:sz w:val="24"/>
          <w:szCs w:val="28"/>
          <w:u w:val="single"/>
          <w:lang w:eastAsia="es-PE"/>
        </w:rPr>
      </w:pPr>
    </w:p>
    <w:p w14:paraId="3FEA3309" w14:textId="77777777" w:rsidR="006B279D" w:rsidRDefault="006B279D" w:rsidP="00E707F2">
      <w:pPr>
        <w:spacing w:after="150" w:line="240" w:lineRule="auto"/>
        <w:rPr>
          <w:rFonts w:ascii="Century Gothic" w:eastAsia="Times New Roman" w:hAnsi="Century Gothic" w:cs="Arial"/>
          <w:b/>
          <w:bCs/>
          <w:color w:val="333333"/>
          <w:sz w:val="24"/>
          <w:szCs w:val="28"/>
          <w:u w:val="single"/>
          <w:lang w:eastAsia="es-PE"/>
        </w:rPr>
      </w:pPr>
    </w:p>
    <w:p w14:paraId="2D3802A6" w14:textId="77777777" w:rsidR="006B279D" w:rsidRDefault="006B279D" w:rsidP="00E707F2">
      <w:pPr>
        <w:spacing w:after="150" w:line="240" w:lineRule="auto"/>
        <w:rPr>
          <w:rFonts w:ascii="Century Gothic" w:eastAsia="Times New Roman" w:hAnsi="Century Gothic" w:cs="Arial"/>
          <w:b/>
          <w:bCs/>
          <w:color w:val="333333"/>
          <w:sz w:val="24"/>
          <w:szCs w:val="28"/>
          <w:u w:val="single"/>
          <w:lang w:eastAsia="es-PE"/>
        </w:rPr>
      </w:pPr>
    </w:p>
    <w:p w14:paraId="09C73006" w14:textId="572A9F26" w:rsidR="00E707F2" w:rsidRPr="00CC3D5D" w:rsidRDefault="00E707F2" w:rsidP="00E707F2">
      <w:pPr>
        <w:spacing w:after="150" w:line="240" w:lineRule="auto"/>
        <w:rPr>
          <w:rFonts w:ascii="Century Gothic" w:eastAsia="Times New Roman" w:hAnsi="Century Gothic" w:cs="Arial"/>
          <w:color w:val="333333"/>
          <w:sz w:val="20"/>
          <w:szCs w:val="21"/>
          <w:lang w:eastAsia="es-PE"/>
        </w:rPr>
      </w:pPr>
      <w:r w:rsidRPr="00CC3D5D">
        <w:rPr>
          <w:rFonts w:ascii="Century Gothic" w:eastAsia="Times New Roman" w:hAnsi="Century Gothic" w:cs="Arial"/>
          <w:b/>
          <w:bCs/>
          <w:color w:val="333333"/>
          <w:sz w:val="24"/>
          <w:szCs w:val="28"/>
          <w:u w:val="single"/>
          <w:lang w:eastAsia="es-PE"/>
        </w:rPr>
        <w:t>TASAS POR DERECHO A INCORPORACIÓN</w:t>
      </w:r>
      <w:r w:rsidRPr="00CC3D5D">
        <w:rPr>
          <w:rFonts w:ascii="Century Gothic" w:eastAsia="Times New Roman" w:hAnsi="Century Gothic" w:cs="Arial"/>
          <w:b/>
          <w:bCs/>
          <w:color w:val="333333"/>
          <w:sz w:val="24"/>
          <w:szCs w:val="28"/>
          <w:lang w:eastAsia="es-PE"/>
        </w:rPr>
        <w:t>:</w:t>
      </w:r>
    </w:p>
    <w:p w14:paraId="398A016A" w14:textId="77777777" w:rsidR="00E707F2" w:rsidRPr="00C457AF" w:rsidRDefault="00E707F2" w:rsidP="00E707F2">
      <w:pPr>
        <w:spacing w:after="150" w:line="240" w:lineRule="auto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>El pago total para la incorporación de un nuevo miembro al Colegio de Contadores Públicos de Ucayali:</w:t>
      </w:r>
    </w:p>
    <w:p w14:paraId="7E6511ED" w14:textId="3D9E077E" w:rsidR="00E707F2" w:rsidRPr="00C457AF" w:rsidRDefault="00E707F2" w:rsidP="00E707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>I</w:t>
      </w:r>
      <w:r w:rsidR="00CC3D5D" w:rsidRPr="00C457AF">
        <w:rPr>
          <w:rFonts w:ascii="Century Gothic" w:eastAsia="Times New Roman" w:hAnsi="Century Gothic" w:cs="Arial"/>
          <w:color w:val="333333"/>
          <w:lang w:eastAsia="es-PE"/>
        </w:rPr>
        <w:t>ncorporación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 ORDINARIA: </w:t>
      </w:r>
      <w:r w:rsidR="006D2B81" w:rsidRPr="00C457AF">
        <w:rPr>
          <w:rFonts w:ascii="Century Gothic" w:eastAsia="Times New Roman" w:hAnsi="Century Gothic" w:cs="Arial"/>
          <w:color w:val="333333"/>
          <w:lang w:eastAsia="es-PE"/>
        </w:rPr>
        <w:t>mil quinientos y 00/100 soles (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>S/1,500.00</w:t>
      </w:r>
      <w:r w:rsidR="006D2B81" w:rsidRPr="00C457AF">
        <w:rPr>
          <w:rFonts w:ascii="Century Gothic" w:eastAsia="Times New Roman" w:hAnsi="Century Gothic" w:cs="Arial"/>
          <w:color w:val="333333"/>
          <w:lang w:eastAsia="es-PE"/>
        </w:rPr>
        <w:t>)</w:t>
      </w:r>
    </w:p>
    <w:p w14:paraId="217DF1C5" w14:textId="7F223650" w:rsidR="006B279D" w:rsidRPr="006B279D" w:rsidRDefault="00E707F2" w:rsidP="006B2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>I</w:t>
      </w:r>
      <w:r w:rsidR="00CC3D5D" w:rsidRPr="00C457AF">
        <w:rPr>
          <w:rFonts w:ascii="Century Gothic" w:eastAsia="Times New Roman" w:hAnsi="Century Gothic" w:cs="Arial"/>
          <w:color w:val="333333"/>
          <w:lang w:eastAsia="es-PE"/>
        </w:rPr>
        <w:t xml:space="preserve">ncorporación 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EXTRAORDINARIA: </w:t>
      </w:r>
      <w:r w:rsidR="006D2B81" w:rsidRPr="00C457AF">
        <w:rPr>
          <w:rFonts w:ascii="Century Gothic" w:eastAsia="Times New Roman" w:hAnsi="Century Gothic" w:cs="Arial"/>
          <w:color w:val="333333"/>
          <w:lang w:eastAsia="es-PE"/>
        </w:rPr>
        <w:t>dos mil y 00/100 soles (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>S/2,000.00</w:t>
      </w:r>
      <w:r w:rsidR="006D2B81" w:rsidRPr="00C457AF">
        <w:rPr>
          <w:rFonts w:ascii="Century Gothic" w:eastAsia="Times New Roman" w:hAnsi="Century Gothic" w:cs="Arial"/>
          <w:color w:val="333333"/>
          <w:lang w:eastAsia="es-PE"/>
        </w:rPr>
        <w:t>)</w:t>
      </w:r>
    </w:p>
    <w:p w14:paraId="5F5BE315" w14:textId="003C1C71" w:rsidR="00C457AF" w:rsidRDefault="006D2B81" w:rsidP="00CC3D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Participación en la charla de ÉTICA E INTEGRIDAD: </w:t>
      </w:r>
      <w:r w:rsidR="003731E5">
        <w:rPr>
          <w:rFonts w:ascii="Century Gothic" w:eastAsia="Times New Roman" w:hAnsi="Century Gothic" w:cs="Arial"/>
          <w:color w:val="333333"/>
          <w:lang w:eastAsia="es-PE"/>
        </w:rPr>
        <w:t>doscientos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 y 00/100 soles (</w:t>
      </w:r>
      <w:r w:rsidR="00A86BD6" w:rsidRPr="00C457AF">
        <w:rPr>
          <w:rFonts w:ascii="Century Gothic" w:eastAsia="Times New Roman" w:hAnsi="Century Gothic" w:cs="Arial"/>
          <w:color w:val="333333"/>
          <w:lang w:eastAsia="es-PE"/>
        </w:rPr>
        <w:t>S/</w:t>
      </w:r>
      <w:r w:rsidR="003731E5">
        <w:rPr>
          <w:rFonts w:ascii="Century Gothic" w:eastAsia="Times New Roman" w:hAnsi="Century Gothic" w:cs="Arial"/>
          <w:color w:val="333333"/>
          <w:lang w:eastAsia="es-PE"/>
        </w:rPr>
        <w:t>200</w:t>
      </w:r>
      <w:r w:rsidR="00A86BD6" w:rsidRPr="00C457AF">
        <w:rPr>
          <w:rFonts w:ascii="Century Gothic" w:eastAsia="Times New Roman" w:hAnsi="Century Gothic" w:cs="Arial"/>
          <w:color w:val="333333"/>
          <w:lang w:eastAsia="es-PE"/>
        </w:rPr>
        <w:t>.00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>)</w:t>
      </w:r>
    </w:p>
    <w:p w14:paraId="7AB0A11C" w14:textId="3D3CC4EF" w:rsidR="00CC3D5D" w:rsidRPr="00CC3D5D" w:rsidRDefault="00CC3D5D" w:rsidP="00CC3D5D">
      <w:pPr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color w:val="333333"/>
          <w:sz w:val="24"/>
          <w:szCs w:val="24"/>
          <w:u w:val="single"/>
          <w:lang w:eastAsia="es-PE"/>
        </w:rPr>
      </w:pPr>
      <w:r w:rsidRPr="00CC3D5D">
        <w:rPr>
          <w:rFonts w:ascii="Century Gothic" w:eastAsia="Times New Roman" w:hAnsi="Century Gothic" w:cs="Arial"/>
          <w:b/>
          <w:color w:val="333333"/>
          <w:sz w:val="24"/>
          <w:szCs w:val="24"/>
          <w:u w:val="single"/>
          <w:lang w:eastAsia="es-PE"/>
        </w:rPr>
        <w:t>DE LA CEREMONIA PROTOCOLAR DE INCORPORACION</w:t>
      </w:r>
    </w:p>
    <w:p w14:paraId="35F1CE42" w14:textId="77777777" w:rsidR="0085069B" w:rsidRPr="00C457AF" w:rsidRDefault="0085069B" w:rsidP="0085069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>Las fechas de la Ceremonia Protocolar de incorporación de nuevos miembros de la orden serán publicadas en el portal web de la institución.</w:t>
      </w:r>
    </w:p>
    <w:p w14:paraId="558F7FEF" w14:textId="4E0222DE" w:rsidR="00CC3D5D" w:rsidRPr="00C457AF" w:rsidRDefault="00CC3D5D" w:rsidP="0085069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El Consejo Directivo en sesión ordinaria </w:t>
      </w:r>
      <w:r w:rsidR="0085069B" w:rsidRPr="00C457AF">
        <w:rPr>
          <w:rFonts w:ascii="Century Gothic" w:eastAsia="Times New Roman" w:hAnsi="Century Gothic" w:cs="Arial"/>
          <w:color w:val="333333"/>
          <w:lang w:eastAsia="es-PE"/>
        </w:rPr>
        <w:t>y/o extraordinaria, evaluará y aprobará su incorporación como miembro de la orden.</w:t>
      </w:r>
    </w:p>
    <w:p w14:paraId="13CF1E23" w14:textId="41FCB3E0" w:rsidR="00E707F2" w:rsidRPr="00C457AF" w:rsidRDefault="0085069B" w:rsidP="0085069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333333"/>
          <w:lang w:eastAsia="es-PE"/>
        </w:rPr>
      </w:pP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A través de secretaría del </w:t>
      </w:r>
      <w:r w:rsidR="00E707F2" w:rsidRPr="00C457AF">
        <w:rPr>
          <w:rFonts w:ascii="Century Gothic" w:eastAsia="Times New Roman" w:hAnsi="Century Gothic" w:cs="Arial"/>
          <w:color w:val="333333"/>
          <w:lang w:eastAsia="es-PE"/>
        </w:rPr>
        <w:t xml:space="preserve">Colegio 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se le </w:t>
      </w:r>
      <w:r w:rsidR="00E707F2" w:rsidRPr="00C457AF">
        <w:rPr>
          <w:rFonts w:ascii="Century Gothic" w:eastAsia="Times New Roman" w:hAnsi="Century Gothic" w:cs="Arial"/>
          <w:color w:val="333333"/>
          <w:lang w:eastAsia="es-PE"/>
        </w:rPr>
        <w:t xml:space="preserve">citará al colega a la Ceremonia de incorporación en donde se le </w:t>
      </w:r>
      <w:r w:rsidR="0057335F" w:rsidRPr="00C457AF">
        <w:rPr>
          <w:rFonts w:ascii="Century Gothic" w:eastAsia="Times New Roman" w:hAnsi="Century Gothic" w:cs="Arial"/>
          <w:color w:val="333333"/>
          <w:lang w:eastAsia="es-PE"/>
        </w:rPr>
        <w:t>tomará</w:t>
      </w:r>
      <w:r w:rsidR="00E707F2" w:rsidRPr="00C457AF">
        <w:rPr>
          <w:rFonts w:ascii="Century Gothic" w:eastAsia="Times New Roman" w:hAnsi="Century Gothic" w:cs="Arial"/>
          <w:color w:val="333333"/>
          <w:lang w:eastAsia="es-PE"/>
        </w:rPr>
        <w:t xml:space="preserve"> el jurame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>nto respectivo de acuerdo a Ley, se le impondrá la medalla como miembro de la orden</w:t>
      </w:r>
      <w:r w:rsidR="007F11FB" w:rsidRPr="00C457AF">
        <w:rPr>
          <w:rFonts w:ascii="Century Gothic" w:eastAsia="Times New Roman" w:hAnsi="Century Gothic" w:cs="Arial"/>
          <w:color w:val="333333"/>
          <w:lang w:eastAsia="es-PE"/>
        </w:rPr>
        <w:t xml:space="preserve"> así como la colocación del pin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, se le entregará el diploma correspondiente con el número de matrícula, </w:t>
      </w:r>
      <w:r w:rsidR="007F11FB" w:rsidRPr="00C457AF">
        <w:rPr>
          <w:rFonts w:ascii="Century Gothic" w:eastAsia="Times New Roman" w:hAnsi="Century Gothic" w:cs="Arial"/>
          <w:color w:val="333333"/>
          <w:lang w:eastAsia="es-PE"/>
        </w:rPr>
        <w:t xml:space="preserve">el estatuto del colegio para su lectura y conocimiento de sus derechos y obligaciones, 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>su carnet que lo va identificar como Contador Público Colegiado</w:t>
      </w:r>
      <w:r w:rsidR="007F11FB" w:rsidRPr="00C457AF">
        <w:rPr>
          <w:rFonts w:ascii="Century Gothic" w:eastAsia="Times New Roman" w:hAnsi="Century Gothic" w:cs="Arial"/>
          <w:color w:val="333333"/>
          <w:lang w:eastAsia="es-PE"/>
        </w:rPr>
        <w:t xml:space="preserve"> y su primer sello como profesional colegiado.</w:t>
      </w:r>
      <w:r w:rsidRPr="00C457AF">
        <w:rPr>
          <w:rFonts w:ascii="Century Gothic" w:eastAsia="Times New Roman" w:hAnsi="Century Gothic" w:cs="Arial"/>
          <w:color w:val="333333"/>
          <w:lang w:eastAsia="es-PE"/>
        </w:rPr>
        <w:t xml:space="preserve"> </w:t>
      </w:r>
    </w:p>
    <w:p w14:paraId="2D225A04" w14:textId="77777777" w:rsidR="00E707F2" w:rsidRPr="00D520CE" w:rsidRDefault="00E707F2" w:rsidP="00E707F2">
      <w:pPr>
        <w:spacing w:after="150" w:line="240" w:lineRule="auto"/>
        <w:rPr>
          <w:rFonts w:ascii="Century Gothic" w:eastAsia="Times New Roman" w:hAnsi="Century Gothic" w:cs="Arial"/>
          <w:color w:val="333333"/>
          <w:sz w:val="20"/>
          <w:szCs w:val="21"/>
          <w:lang w:eastAsia="es-PE"/>
        </w:rPr>
      </w:pPr>
      <w:r w:rsidRPr="00D520CE">
        <w:rPr>
          <w:rFonts w:ascii="Century Gothic" w:eastAsia="Times New Roman" w:hAnsi="Century Gothic" w:cs="Arial"/>
          <w:color w:val="333333"/>
          <w:sz w:val="20"/>
          <w:szCs w:val="21"/>
          <w:lang w:eastAsia="es-PE"/>
        </w:rPr>
        <w:t> </w:t>
      </w:r>
      <w:r w:rsidRPr="00D520CE">
        <w:rPr>
          <w:rFonts w:ascii="Century Gothic" w:eastAsia="Times New Roman" w:hAnsi="Century Gothic" w:cs="Arial"/>
          <w:b/>
          <w:bCs/>
          <w:color w:val="333333"/>
          <w:sz w:val="24"/>
          <w:szCs w:val="28"/>
          <w:lang w:eastAsia="es-PE"/>
        </w:rPr>
        <w:t>DE LOS BENEFICIOS</w:t>
      </w:r>
    </w:p>
    <w:p w14:paraId="5F1E8F6F" w14:textId="573A7766" w:rsidR="00E707F2" w:rsidRPr="000A24CF" w:rsidRDefault="007F11FB" w:rsidP="00E707F2">
      <w:pPr>
        <w:numPr>
          <w:ilvl w:val="0"/>
          <w:numId w:val="3"/>
        </w:numPr>
        <w:spacing w:before="100" w:beforeAutospacing="1" w:after="0" w:line="240" w:lineRule="auto"/>
        <w:rPr>
          <w:rFonts w:ascii="Century Gothic" w:eastAsia="Times New Roman" w:hAnsi="Century Gothic" w:cs="Arial"/>
          <w:color w:val="333333"/>
          <w:lang w:eastAsia="es-PE"/>
        </w:rPr>
      </w:pPr>
      <w:r w:rsidRPr="000A24CF">
        <w:rPr>
          <w:rFonts w:ascii="Century Gothic" w:eastAsia="Times New Roman" w:hAnsi="Century Gothic" w:cs="Arial"/>
          <w:color w:val="333333"/>
          <w:lang w:eastAsia="es-PE"/>
        </w:rPr>
        <w:t>A</w:t>
      </w:r>
      <w:r w:rsidR="00E707F2" w:rsidRPr="000A24CF">
        <w:rPr>
          <w:rFonts w:ascii="Century Gothic" w:eastAsia="Times New Roman" w:hAnsi="Century Gothic" w:cs="Arial"/>
          <w:color w:val="333333"/>
          <w:lang w:eastAsia="es-PE"/>
        </w:rPr>
        <w:t xml:space="preserve">cceso </w:t>
      </w:r>
      <w:r w:rsidRPr="000A24CF">
        <w:rPr>
          <w:rFonts w:ascii="Century Gothic" w:eastAsia="Times New Roman" w:hAnsi="Century Gothic" w:cs="Arial"/>
          <w:color w:val="333333"/>
          <w:lang w:eastAsia="es-PE"/>
        </w:rPr>
        <w:t xml:space="preserve">a utilizar el </w:t>
      </w:r>
      <w:r w:rsidR="00E707F2" w:rsidRPr="000A24CF">
        <w:rPr>
          <w:rFonts w:ascii="Century Gothic" w:eastAsia="Times New Roman" w:hAnsi="Century Gothic" w:cs="Arial"/>
          <w:color w:val="333333"/>
          <w:lang w:eastAsia="es-PE"/>
        </w:rPr>
        <w:t>Auditórium del Colegio con un costo preferencial.</w:t>
      </w:r>
    </w:p>
    <w:p w14:paraId="327190E2" w14:textId="23A2B880" w:rsidR="0057335F" w:rsidRPr="000A24CF" w:rsidRDefault="007F11FB" w:rsidP="0057335F">
      <w:pPr>
        <w:numPr>
          <w:ilvl w:val="0"/>
          <w:numId w:val="3"/>
        </w:numPr>
        <w:spacing w:before="100" w:beforeAutospacing="1" w:after="0" w:line="240" w:lineRule="auto"/>
        <w:rPr>
          <w:rFonts w:ascii="Century Gothic" w:eastAsia="Times New Roman" w:hAnsi="Century Gothic" w:cs="Arial"/>
          <w:color w:val="333333"/>
          <w:lang w:eastAsia="es-PE"/>
        </w:rPr>
      </w:pPr>
      <w:r w:rsidRPr="000A24CF">
        <w:rPr>
          <w:rFonts w:ascii="Century Gothic" w:eastAsia="Times New Roman" w:hAnsi="Century Gothic" w:cs="Arial"/>
          <w:color w:val="333333"/>
          <w:lang w:eastAsia="es-PE"/>
        </w:rPr>
        <w:t>D</w:t>
      </w:r>
      <w:r w:rsidR="00E707F2" w:rsidRPr="000A24CF">
        <w:rPr>
          <w:rFonts w:ascii="Century Gothic" w:eastAsia="Times New Roman" w:hAnsi="Century Gothic" w:cs="Arial"/>
          <w:color w:val="333333"/>
          <w:lang w:eastAsia="es-PE"/>
        </w:rPr>
        <w:t xml:space="preserve">escuentos en Seminarios, </w:t>
      </w:r>
      <w:r w:rsidR="000A24CF">
        <w:rPr>
          <w:rFonts w:ascii="Century Gothic" w:eastAsia="Times New Roman" w:hAnsi="Century Gothic" w:cs="Arial"/>
          <w:color w:val="333333"/>
          <w:lang w:eastAsia="es-PE"/>
        </w:rPr>
        <w:t xml:space="preserve">Talleres, </w:t>
      </w:r>
      <w:r w:rsidR="00E707F2" w:rsidRPr="000A24CF">
        <w:rPr>
          <w:rFonts w:ascii="Century Gothic" w:eastAsia="Times New Roman" w:hAnsi="Century Gothic" w:cs="Arial"/>
          <w:color w:val="333333"/>
          <w:lang w:eastAsia="es-PE"/>
        </w:rPr>
        <w:t>Simposium, cursos etc.</w:t>
      </w:r>
    </w:p>
    <w:p w14:paraId="49CFF5BC" w14:textId="6162A97D" w:rsidR="0057335F" w:rsidRPr="000A24CF" w:rsidRDefault="007F11FB" w:rsidP="0057335F">
      <w:pPr>
        <w:numPr>
          <w:ilvl w:val="0"/>
          <w:numId w:val="3"/>
        </w:numPr>
        <w:spacing w:before="100" w:beforeAutospacing="1" w:after="0" w:line="240" w:lineRule="auto"/>
        <w:rPr>
          <w:rFonts w:ascii="Century Gothic" w:eastAsia="Times New Roman" w:hAnsi="Century Gothic" w:cs="Arial"/>
          <w:color w:val="333333"/>
          <w:lang w:eastAsia="es-PE"/>
        </w:rPr>
      </w:pPr>
      <w:r w:rsidRPr="000A24CF">
        <w:rPr>
          <w:rFonts w:ascii="Century Gothic" w:eastAsia="Times New Roman" w:hAnsi="Century Gothic" w:cs="Arial"/>
          <w:color w:val="333333"/>
          <w:lang w:eastAsia="es-PE"/>
        </w:rPr>
        <w:t xml:space="preserve">Inscripción </w:t>
      </w:r>
      <w:r w:rsidR="00E707F2" w:rsidRPr="000A24CF">
        <w:rPr>
          <w:rFonts w:ascii="Century Gothic" w:eastAsia="Times New Roman" w:hAnsi="Century Gothic" w:cs="Arial"/>
          <w:color w:val="333333"/>
          <w:lang w:eastAsia="es-PE"/>
        </w:rPr>
        <w:t>en la bolsa de Trabajo.</w:t>
      </w:r>
    </w:p>
    <w:p w14:paraId="4A12F9A6" w14:textId="77777777" w:rsidR="00E707F2" w:rsidRPr="000A24CF" w:rsidRDefault="00E707F2" w:rsidP="0057335F">
      <w:pPr>
        <w:numPr>
          <w:ilvl w:val="0"/>
          <w:numId w:val="3"/>
        </w:numPr>
        <w:spacing w:before="100" w:beforeAutospacing="1" w:after="0" w:line="240" w:lineRule="auto"/>
        <w:rPr>
          <w:rFonts w:ascii="Century Gothic" w:eastAsia="Times New Roman" w:hAnsi="Century Gothic" w:cs="Arial"/>
          <w:color w:val="333333"/>
          <w:lang w:eastAsia="es-PE"/>
        </w:rPr>
      </w:pPr>
      <w:r w:rsidRPr="000A24CF">
        <w:rPr>
          <w:rFonts w:ascii="Century Gothic" w:eastAsia="Times New Roman" w:hAnsi="Century Gothic" w:cs="Arial"/>
          <w:color w:val="333333"/>
          <w:lang w:eastAsia="es-PE"/>
        </w:rPr>
        <w:t>Otros de índole Institucional.</w:t>
      </w:r>
    </w:p>
    <w:p w14:paraId="333936D4" w14:textId="765BAE95" w:rsidR="00F066B1" w:rsidRPr="00D520CE" w:rsidRDefault="00D520CE" w:rsidP="00F066B1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000000"/>
          <w:sz w:val="24"/>
          <w:szCs w:val="24"/>
          <w:lang w:eastAsia="es-PE"/>
        </w:rPr>
      </w:pPr>
      <w:r w:rsidRPr="00D520CE"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es-PE"/>
        </w:rPr>
        <w:t>IMPORTANTE</w:t>
      </w:r>
      <w:r w:rsidR="00F066B1" w:rsidRPr="00D520CE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PE"/>
        </w:rPr>
        <w:t>:</w:t>
      </w:r>
    </w:p>
    <w:p w14:paraId="34F920FB" w14:textId="3C6E253A" w:rsidR="00F066B1" w:rsidRDefault="00F066B1" w:rsidP="00F066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75"/>
        <w:jc w:val="both"/>
        <w:rPr>
          <w:rFonts w:ascii="Century Gothic" w:eastAsia="Times New Roman" w:hAnsi="Century Gothic" w:cs="Arial"/>
          <w:color w:val="000000"/>
          <w:lang w:eastAsia="es-PE"/>
        </w:rPr>
      </w:pPr>
      <w:r w:rsidRPr="000A24CF">
        <w:rPr>
          <w:rFonts w:ascii="Century Gothic" w:eastAsia="Times New Roman" w:hAnsi="Century Gothic" w:cs="Arial"/>
          <w:color w:val="000000"/>
          <w:lang w:eastAsia="es-PE"/>
        </w:rPr>
        <w:t>Es obligatorio presentar todos los requisitos, no se recibirán expedientes incompletos o por regularizar.</w:t>
      </w:r>
      <w:r w:rsidR="00084A19">
        <w:rPr>
          <w:rFonts w:ascii="Century Gothic" w:eastAsia="Times New Roman" w:hAnsi="Century Gothic" w:cs="Arial"/>
          <w:color w:val="000000"/>
          <w:lang w:eastAsia="es-PE"/>
        </w:rPr>
        <w:t xml:space="preserve"> </w:t>
      </w:r>
    </w:p>
    <w:p w14:paraId="02427738" w14:textId="23EF9D0A" w:rsidR="00084A19" w:rsidRDefault="00084A19" w:rsidP="00F066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75"/>
        <w:jc w:val="both"/>
        <w:rPr>
          <w:rFonts w:ascii="Century Gothic" w:eastAsia="Times New Roman" w:hAnsi="Century Gothic" w:cs="Arial"/>
          <w:color w:val="000000"/>
          <w:lang w:eastAsia="es-PE"/>
        </w:rPr>
      </w:pPr>
      <w:r>
        <w:rPr>
          <w:rFonts w:ascii="Century Gothic" w:eastAsia="Times New Roman" w:hAnsi="Century Gothic" w:cs="Arial"/>
          <w:color w:val="000000"/>
          <w:lang w:eastAsia="es-PE"/>
        </w:rPr>
        <w:t xml:space="preserve">El pago de los S/ 1500.00 se </w:t>
      </w:r>
      <w:r w:rsidR="00A85261">
        <w:rPr>
          <w:rFonts w:ascii="Century Gothic" w:eastAsia="Times New Roman" w:hAnsi="Century Gothic" w:cs="Arial"/>
          <w:color w:val="000000"/>
          <w:lang w:eastAsia="es-PE"/>
        </w:rPr>
        <w:t>realizará</w:t>
      </w:r>
      <w:r>
        <w:rPr>
          <w:rFonts w:ascii="Century Gothic" w:eastAsia="Times New Roman" w:hAnsi="Century Gothic" w:cs="Arial"/>
          <w:color w:val="000000"/>
          <w:lang w:eastAsia="es-PE"/>
        </w:rPr>
        <w:t xml:space="preserve"> después que se haya verificado en secretaria de</w:t>
      </w:r>
      <w:r w:rsidR="00A120F3">
        <w:rPr>
          <w:rFonts w:ascii="Century Gothic" w:eastAsia="Times New Roman" w:hAnsi="Century Gothic" w:cs="Arial"/>
          <w:color w:val="000000"/>
          <w:lang w:eastAsia="es-PE"/>
        </w:rPr>
        <w:t>l</w:t>
      </w:r>
      <w:r>
        <w:rPr>
          <w:rFonts w:ascii="Century Gothic" w:eastAsia="Times New Roman" w:hAnsi="Century Gothic" w:cs="Arial"/>
          <w:color w:val="000000"/>
          <w:lang w:eastAsia="es-PE"/>
        </w:rPr>
        <w:t xml:space="preserve"> Colegio que </w:t>
      </w:r>
      <w:r w:rsidR="00A85261">
        <w:rPr>
          <w:rFonts w:ascii="Century Gothic" w:eastAsia="Times New Roman" w:hAnsi="Century Gothic" w:cs="Arial"/>
          <w:color w:val="000000"/>
          <w:lang w:eastAsia="es-PE"/>
        </w:rPr>
        <w:t>toda la documentación esté</w:t>
      </w:r>
      <w:r>
        <w:rPr>
          <w:rFonts w:ascii="Century Gothic" w:eastAsia="Times New Roman" w:hAnsi="Century Gothic" w:cs="Arial"/>
          <w:color w:val="000000"/>
          <w:lang w:eastAsia="es-PE"/>
        </w:rPr>
        <w:t xml:space="preserve"> </w:t>
      </w:r>
      <w:r w:rsidR="00A85261">
        <w:rPr>
          <w:rFonts w:ascii="Century Gothic" w:eastAsia="Times New Roman" w:hAnsi="Century Gothic" w:cs="Arial"/>
          <w:color w:val="000000"/>
          <w:lang w:eastAsia="es-PE"/>
        </w:rPr>
        <w:t>completa</w:t>
      </w:r>
      <w:r>
        <w:rPr>
          <w:rFonts w:ascii="Century Gothic" w:eastAsia="Times New Roman" w:hAnsi="Century Gothic" w:cs="Arial"/>
          <w:color w:val="000000"/>
          <w:lang w:eastAsia="es-PE"/>
        </w:rPr>
        <w:t xml:space="preserve"> tal como se solicita en los requisitos.</w:t>
      </w:r>
    </w:p>
    <w:p w14:paraId="5882988D" w14:textId="795C2319" w:rsidR="00680C4C" w:rsidRPr="000A24CF" w:rsidRDefault="00680C4C" w:rsidP="00F066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75"/>
        <w:jc w:val="both"/>
        <w:rPr>
          <w:rFonts w:ascii="Century Gothic" w:eastAsia="Times New Roman" w:hAnsi="Century Gothic" w:cs="Arial"/>
          <w:color w:val="000000"/>
          <w:lang w:eastAsia="es-PE"/>
        </w:rPr>
      </w:pPr>
      <w:r>
        <w:rPr>
          <w:rFonts w:ascii="Century Gothic" w:eastAsia="Times New Roman" w:hAnsi="Century Gothic" w:cs="Arial"/>
          <w:color w:val="000000"/>
          <w:lang w:eastAsia="es-PE"/>
        </w:rPr>
        <w:t>El tiempo</w:t>
      </w:r>
      <w:r w:rsidR="00A120F3">
        <w:rPr>
          <w:rFonts w:ascii="Century Gothic" w:eastAsia="Times New Roman" w:hAnsi="Century Gothic" w:cs="Arial"/>
          <w:color w:val="000000"/>
          <w:lang w:eastAsia="es-PE"/>
        </w:rPr>
        <w:t xml:space="preserve"> para l</w:t>
      </w:r>
      <w:r>
        <w:rPr>
          <w:rFonts w:ascii="Century Gothic" w:eastAsia="Times New Roman" w:hAnsi="Century Gothic" w:cs="Arial"/>
          <w:color w:val="000000"/>
          <w:lang w:eastAsia="es-PE"/>
        </w:rPr>
        <w:t>a presentación de los documentos</w:t>
      </w:r>
      <w:r w:rsidR="00A120F3">
        <w:rPr>
          <w:rFonts w:ascii="Century Gothic" w:eastAsia="Times New Roman" w:hAnsi="Century Gothic" w:cs="Arial"/>
          <w:color w:val="000000"/>
          <w:lang w:eastAsia="es-PE"/>
        </w:rPr>
        <w:t xml:space="preserve"> (requisitos</w:t>
      </w:r>
      <w:r w:rsidR="00C0210D">
        <w:rPr>
          <w:rFonts w:ascii="Century Gothic" w:eastAsia="Times New Roman" w:hAnsi="Century Gothic" w:cs="Arial"/>
          <w:color w:val="000000"/>
          <w:lang w:eastAsia="es-PE"/>
        </w:rPr>
        <w:t xml:space="preserve"> completos</w:t>
      </w:r>
      <w:r w:rsidR="00A120F3">
        <w:rPr>
          <w:rFonts w:ascii="Century Gothic" w:eastAsia="Times New Roman" w:hAnsi="Century Gothic" w:cs="Arial"/>
          <w:color w:val="000000"/>
          <w:lang w:eastAsia="es-PE"/>
        </w:rPr>
        <w:t xml:space="preserve">) son durante 2 días, después de haber llevado </w:t>
      </w:r>
      <w:r w:rsidR="00E44894">
        <w:rPr>
          <w:rFonts w:ascii="Century Gothic" w:eastAsia="Times New Roman" w:hAnsi="Century Gothic" w:cs="Arial"/>
          <w:color w:val="000000"/>
          <w:lang w:eastAsia="es-PE"/>
        </w:rPr>
        <w:t>la charla de Ética e Integridad</w:t>
      </w:r>
      <w:r w:rsidR="00A120F3">
        <w:rPr>
          <w:rFonts w:ascii="Century Gothic" w:eastAsia="Times New Roman" w:hAnsi="Century Gothic" w:cs="Arial"/>
          <w:color w:val="000000"/>
          <w:lang w:eastAsia="es-PE"/>
        </w:rPr>
        <w:t>.</w:t>
      </w:r>
    </w:p>
    <w:p w14:paraId="54731F57" w14:textId="77777777" w:rsidR="00F066B1" w:rsidRDefault="00F066B1" w:rsidP="00F066B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75"/>
        <w:jc w:val="both"/>
        <w:rPr>
          <w:rFonts w:ascii="Century Gothic" w:eastAsia="Times New Roman" w:hAnsi="Century Gothic" w:cs="Arial"/>
          <w:color w:val="000000"/>
          <w:lang w:eastAsia="es-PE"/>
        </w:rPr>
      </w:pPr>
      <w:r w:rsidRPr="000A24CF">
        <w:rPr>
          <w:rFonts w:ascii="Century Gothic" w:eastAsia="Times New Roman" w:hAnsi="Century Gothic" w:cs="Arial"/>
          <w:color w:val="000000"/>
          <w:lang w:eastAsia="es-PE"/>
        </w:rPr>
        <w:t>La aprobación del expediente se realizará previa verificación del registro del Título universitario en SUNEDU (Superintendencia Nacional d</w:t>
      </w:r>
      <w:bookmarkStart w:id="1" w:name="_GoBack"/>
      <w:bookmarkEnd w:id="1"/>
      <w:r w:rsidRPr="000A24CF">
        <w:rPr>
          <w:rFonts w:ascii="Century Gothic" w:eastAsia="Times New Roman" w:hAnsi="Century Gothic" w:cs="Arial"/>
          <w:color w:val="000000"/>
          <w:lang w:eastAsia="es-PE"/>
        </w:rPr>
        <w:t>e Educación Superior Universitaria).</w:t>
      </w:r>
    </w:p>
    <w:p w14:paraId="44557019" w14:textId="77777777" w:rsidR="00EE010A" w:rsidRPr="00A85261" w:rsidRDefault="00EE010A" w:rsidP="00EE010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PE"/>
        </w:rPr>
      </w:pPr>
      <w:r w:rsidRPr="00A8526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es-PE"/>
        </w:rPr>
        <w:t xml:space="preserve">Para cualquier consulta: </w:t>
      </w:r>
    </w:p>
    <w:p w14:paraId="1A919A4A" w14:textId="77777777" w:rsidR="00EE010A" w:rsidRDefault="00D520CE" w:rsidP="00EE010A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lang w:eastAsia="es-PE"/>
        </w:rPr>
      </w:pPr>
      <w:r w:rsidRPr="00EE010A">
        <w:rPr>
          <w:rFonts w:ascii="Century Gothic" w:eastAsia="Times New Roman" w:hAnsi="Century Gothic" w:cs="Arial"/>
          <w:b/>
          <w:bCs/>
          <w:color w:val="333333"/>
          <w:sz w:val="28"/>
          <w:szCs w:val="28"/>
          <w:lang w:eastAsia="es-PE"/>
        </w:rPr>
        <w:t>CEL:</w:t>
      </w:r>
      <w:r w:rsidR="00901D77" w:rsidRPr="00EE010A">
        <w:rPr>
          <w:rFonts w:ascii="Century Gothic" w:eastAsia="Times New Roman" w:hAnsi="Century Gothic" w:cs="Arial"/>
          <w:b/>
          <w:bCs/>
          <w:color w:val="333333"/>
          <w:sz w:val="28"/>
          <w:szCs w:val="28"/>
          <w:lang w:eastAsia="es-PE"/>
        </w:rPr>
        <w:t xml:space="preserve"> 990685564</w:t>
      </w:r>
    </w:p>
    <w:p w14:paraId="7F63FD1D" w14:textId="480C4A77" w:rsidR="00D520CE" w:rsidRDefault="00D520CE" w:rsidP="00EE010A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333333"/>
          <w:sz w:val="28"/>
          <w:szCs w:val="28"/>
          <w:lang w:eastAsia="es-PE"/>
        </w:rPr>
      </w:pPr>
      <w:r w:rsidRPr="00EE010A">
        <w:rPr>
          <w:rFonts w:ascii="Century Gothic" w:eastAsia="Times New Roman" w:hAnsi="Century Gothic" w:cs="Arial"/>
          <w:b/>
          <w:bCs/>
          <w:color w:val="333333"/>
          <w:sz w:val="28"/>
          <w:szCs w:val="28"/>
          <w:lang w:eastAsia="es-PE"/>
        </w:rPr>
        <w:t>FIJO: 061-440818</w:t>
      </w:r>
    </w:p>
    <w:p w14:paraId="5342EA68" w14:textId="1AEB3104" w:rsidR="00EE010A" w:rsidRPr="00A85261" w:rsidRDefault="00A85261" w:rsidP="00EE010A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es-PE"/>
        </w:rPr>
      </w:pPr>
      <w:r w:rsidRPr="00A85261">
        <w:rPr>
          <w:rFonts w:ascii="Century Gothic" w:eastAsia="Times New Roman" w:hAnsi="Century Gothic" w:cs="Arial"/>
          <w:b/>
          <w:bCs/>
          <w:color w:val="333333"/>
          <w:sz w:val="24"/>
          <w:szCs w:val="24"/>
          <w:lang w:eastAsia="es-PE"/>
        </w:rPr>
        <w:t>O acercase a la oficina de la Institución pje. José Marti 137-139</w:t>
      </w:r>
      <w:r>
        <w:rPr>
          <w:rFonts w:ascii="Century Gothic" w:eastAsia="Times New Roman" w:hAnsi="Century Gothic" w:cs="Arial"/>
          <w:b/>
          <w:bCs/>
          <w:color w:val="333333"/>
          <w:sz w:val="24"/>
          <w:szCs w:val="24"/>
          <w:lang w:eastAsia="es-PE"/>
        </w:rPr>
        <w:t xml:space="preserve"> - </w:t>
      </w:r>
      <w:r w:rsidR="00463329">
        <w:rPr>
          <w:rFonts w:ascii="Century Gothic" w:eastAsia="Times New Roman" w:hAnsi="Century Gothic" w:cs="Arial"/>
          <w:b/>
          <w:bCs/>
          <w:color w:val="333333"/>
          <w:sz w:val="24"/>
          <w:szCs w:val="24"/>
          <w:lang w:eastAsia="es-PE"/>
        </w:rPr>
        <w:t>Callería</w:t>
      </w:r>
      <w:r w:rsidRPr="00A85261">
        <w:rPr>
          <w:rFonts w:ascii="Century Gothic" w:eastAsia="Times New Roman" w:hAnsi="Century Gothic" w:cs="Arial"/>
          <w:b/>
          <w:bCs/>
          <w:color w:val="333333"/>
          <w:sz w:val="24"/>
          <w:szCs w:val="24"/>
          <w:lang w:eastAsia="es-PE"/>
        </w:rPr>
        <w:t xml:space="preserve"> </w:t>
      </w:r>
    </w:p>
    <w:sectPr w:rsidR="00EE010A" w:rsidRPr="00A85261" w:rsidSect="00C60295">
      <w:pgSz w:w="12240" w:h="15840"/>
      <w:pgMar w:top="142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7A2"/>
    <w:multiLevelType w:val="hybridMultilevel"/>
    <w:tmpl w:val="D2DAB736"/>
    <w:lvl w:ilvl="0" w:tplc="280A000F">
      <w:start w:val="1"/>
      <w:numFmt w:val="decimal"/>
      <w:lvlText w:val="%1."/>
      <w:lvlJc w:val="left"/>
      <w:pPr>
        <w:ind w:left="780" w:hanging="360"/>
      </w:p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325C44"/>
    <w:multiLevelType w:val="multilevel"/>
    <w:tmpl w:val="B966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67EE3"/>
    <w:multiLevelType w:val="multilevel"/>
    <w:tmpl w:val="51A6C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D3ADE"/>
    <w:multiLevelType w:val="multilevel"/>
    <w:tmpl w:val="0B4C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E3343"/>
    <w:multiLevelType w:val="multilevel"/>
    <w:tmpl w:val="7CCC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456B4"/>
    <w:multiLevelType w:val="multilevel"/>
    <w:tmpl w:val="F0F6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F2"/>
    <w:rsid w:val="00047A29"/>
    <w:rsid w:val="00066EC9"/>
    <w:rsid w:val="00084A19"/>
    <w:rsid w:val="000A24CF"/>
    <w:rsid w:val="000D4FC3"/>
    <w:rsid w:val="00101703"/>
    <w:rsid w:val="00143650"/>
    <w:rsid w:val="00155991"/>
    <w:rsid w:val="001A35F8"/>
    <w:rsid w:val="001F381D"/>
    <w:rsid w:val="0022241F"/>
    <w:rsid w:val="00232713"/>
    <w:rsid w:val="00290153"/>
    <w:rsid w:val="003731E5"/>
    <w:rsid w:val="00377871"/>
    <w:rsid w:val="003A311D"/>
    <w:rsid w:val="003D7B9C"/>
    <w:rsid w:val="00463329"/>
    <w:rsid w:val="004E345A"/>
    <w:rsid w:val="00524FDE"/>
    <w:rsid w:val="00534839"/>
    <w:rsid w:val="0057335F"/>
    <w:rsid w:val="0057381F"/>
    <w:rsid w:val="005B7B18"/>
    <w:rsid w:val="005C086D"/>
    <w:rsid w:val="00680C4C"/>
    <w:rsid w:val="006B279D"/>
    <w:rsid w:val="006D2B81"/>
    <w:rsid w:val="006F667B"/>
    <w:rsid w:val="00771355"/>
    <w:rsid w:val="007F11FB"/>
    <w:rsid w:val="00823C06"/>
    <w:rsid w:val="0085069B"/>
    <w:rsid w:val="00852254"/>
    <w:rsid w:val="008528A5"/>
    <w:rsid w:val="00870320"/>
    <w:rsid w:val="008C172E"/>
    <w:rsid w:val="00901B4E"/>
    <w:rsid w:val="00901D77"/>
    <w:rsid w:val="00942823"/>
    <w:rsid w:val="00993774"/>
    <w:rsid w:val="009E2ACD"/>
    <w:rsid w:val="00A120F3"/>
    <w:rsid w:val="00A27607"/>
    <w:rsid w:val="00A545C3"/>
    <w:rsid w:val="00A85261"/>
    <w:rsid w:val="00A86BD6"/>
    <w:rsid w:val="00A87610"/>
    <w:rsid w:val="00B07A0C"/>
    <w:rsid w:val="00BD251F"/>
    <w:rsid w:val="00C0210D"/>
    <w:rsid w:val="00C30F16"/>
    <w:rsid w:val="00C3626D"/>
    <w:rsid w:val="00C457AF"/>
    <w:rsid w:val="00C60295"/>
    <w:rsid w:val="00C6581B"/>
    <w:rsid w:val="00CC3D5D"/>
    <w:rsid w:val="00CF7A9A"/>
    <w:rsid w:val="00D0265F"/>
    <w:rsid w:val="00D520CE"/>
    <w:rsid w:val="00D9343D"/>
    <w:rsid w:val="00DC594C"/>
    <w:rsid w:val="00E22747"/>
    <w:rsid w:val="00E25B74"/>
    <w:rsid w:val="00E44894"/>
    <w:rsid w:val="00E707F2"/>
    <w:rsid w:val="00E75DDD"/>
    <w:rsid w:val="00EB0B4E"/>
    <w:rsid w:val="00ED20BB"/>
    <w:rsid w:val="00EE0101"/>
    <w:rsid w:val="00EE010A"/>
    <w:rsid w:val="00EF2A0D"/>
    <w:rsid w:val="00EF362E"/>
    <w:rsid w:val="00F066B1"/>
    <w:rsid w:val="00F467A2"/>
    <w:rsid w:val="00F82521"/>
    <w:rsid w:val="00F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052C9"/>
  <w15:chartTrackingRefBased/>
  <w15:docId w15:val="{563B8240-A445-4E1A-80EA-BC597EAE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6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667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224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241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2241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6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F066B1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3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9280">
          <w:marLeft w:val="102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6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cpu.org.pe" TargetMode="External"/><Relationship Id="rId5" Type="http://schemas.openxmlformats.org/officeDocument/2006/relationships/hyperlink" Target="http://www.ccpu.org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servidor0</dc:creator>
  <cp:keywords/>
  <dc:description/>
  <cp:lastModifiedBy>User</cp:lastModifiedBy>
  <cp:revision>16</cp:revision>
  <cp:lastPrinted>2026-01-23T23:40:00Z</cp:lastPrinted>
  <dcterms:created xsi:type="dcterms:W3CDTF">2025-01-15T16:16:00Z</dcterms:created>
  <dcterms:modified xsi:type="dcterms:W3CDTF">2026-02-04T21:29:00Z</dcterms:modified>
</cp:coreProperties>
</file>